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04.04.2023</w:t>
      </w:r>
      <w:r>
        <w:rPr>
          <w:b/>
          <w:sz w:val="28"/>
          <w:szCs w:val="28"/>
        </w:rPr>
        <w:t xml:space="preserve">                                               </w:t>
        <w:tab/>
        <w:tab/>
        <w:t xml:space="preserve">             </w:t>
        <w:tab/>
        <w:t xml:space="preserve">           № </w:t>
      </w:r>
      <w:r>
        <w:rPr>
          <w:b/>
          <w:sz w:val="28"/>
          <w:szCs w:val="28"/>
          <w:u w:val="single"/>
        </w:rPr>
        <w:t>23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с.Каринка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Об утверждении 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администрация Мокрецовского сельского поселения Кирово-Чепецкого района Кировской области  ПОСТАНОВЛЯЕТ: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jc w:val="both"/>
        <w:rPr/>
      </w:pPr>
      <w:r>
        <w:rPr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 согласно приложению.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sz w:val="28"/>
          <w:szCs w:val="28"/>
        </w:rPr>
        <w:t>Опубликовать настоящее постановление на официальном сайте Мокрецовского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pacing w:val="2"/>
          <w:sz w:val="28"/>
          <w:szCs w:val="28"/>
        </w:rPr>
        <w:t>Постановление вступает в силу с момента его опубликования.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360"/>
        <w:ind w:left="720" w:hanging="0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Мокрецовского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Е.А. Лыскова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Мокрецовского сельского поселения                                         Ю.В.  Сунгурова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04.04.2023</w:t>
      </w:r>
      <w:r>
        <w:rPr>
          <w:b/>
          <w:sz w:val="28"/>
          <w:szCs w:val="28"/>
        </w:rPr>
        <w:t xml:space="preserve">                                               </w:t>
        <w:tab/>
        <w:tab/>
        <w:t xml:space="preserve">             </w:t>
        <w:tab/>
        <w:t xml:space="preserve">           № </w:t>
      </w:r>
      <w:r>
        <w:rPr>
          <w:b/>
          <w:sz w:val="28"/>
          <w:szCs w:val="28"/>
          <w:u w:val="single"/>
        </w:rPr>
        <w:t>23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с.Каринка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Об утверждении 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администрация Мокрецовского сельского поселения Кирово-Чепецкого района Кировской области  ПОСТАНОВЛЯЕТ: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jc w:val="both"/>
        <w:rPr/>
      </w:pPr>
      <w:r>
        <w:rPr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 согласно приложению.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z w:val="28"/>
          <w:szCs w:val="28"/>
        </w:rPr>
        <w:t>Опубликовать настоящее постановление на официальном сайте Мокрецовского сельского поселения.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b/>
          <w:b/>
          <w:sz w:val="28"/>
          <w:szCs w:val="28"/>
        </w:rPr>
      </w:pPr>
      <w:r>
        <w:rPr>
          <w:rFonts w:cs="Times New Roman"/>
          <w:b w:val="false"/>
          <w:bCs w:val="false"/>
          <w:spacing w:val="2"/>
          <w:sz w:val="28"/>
          <w:szCs w:val="28"/>
        </w:rPr>
        <w:t>Постановление вступает в силу с момента его опубликования.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Мокрецовского сельского поселения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Кировской области                                 Е.А. Лыскова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tabs>
          <w:tab w:val="left" w:pos="708" w:leader="none"/>
          <w:tab w:val="left" w:pos="5387" w:leader="none"/>
        </w:tabs>
        <w:spacing w:lineRule="auto" w:line="240" w:before="0" w:after="0"/>
        <w:ind w:left="5387" w:hanging="0"/>
        <w:rPr/>
      </w:pPr>
      <w:r>
        <w:rPr/>
      </w:r>
    </w:p>
    <w:p>
      <w:pPr>
        <w:pStyle w:val="Normal"/>
        <w:ind w:left="5387" w:hanging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387" w:hanging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Мокрецовского   сельского    </w:t>
      </w:r>
    </w:p>
    <w:p>
      <w:pPr>
        <w:pStyle w:val="Normal"/>
        <w:ind w:left="5387" w:hanging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>
      <w:pPr>
        <w:pStyle w:val="Normal"/>
        <w:ind w:left="5387" w:hanging="0"/>
        <w:rPr/>
      </w:pPr>
      <w:r>
        <w:rPr>
          <w:sz w:val="28"/>
          <w:szCs w:val="28"/>
        </w:rPr>
        <w:t>от 04.04.2023 № 23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531"/>
        <w:gridCol w:w="2160"/>
        <w:gridCol w:w="2262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места жительства инвалидов по категориям, предусмотренным Постановлением Правительства РФ от 09.07.2016 №649, а именно: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 со стойкими расстройствами функции зрения, сопряженными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 необходимостью использования собаки – проводника, иных вспомогательных средств;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до 01.06.2023г.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Председатель ВОИ;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Мокрецовского с/п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мере поступления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Мокрецовского с/п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документов о характеристиках жилого помещения инвалида,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Мокрецовского с/п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обследования жилых помещений, в которых проживают инвалиды.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до 01.07.2023г.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Мокрецовского с/п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визуального, технического осмотра жилого помещения, в котором проживает инвалид.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до 01.08.2023г.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до 01.07.2023г.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Мокрецовского с/п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муниципальной комиссии  и подведение итогов обследования жилых помещений инвалидов: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оценка необходимости и возможности приспособления жилого помещения,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до 01.08.2023г.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Мокрецовского с/п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left="0" w:hanging="0"/>
        <w:outlineLvl w:val="2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5387" w:leader="none"/>
        </w:tabs>
        <w:spacing w:lineRule="auto" w:line="240" w:before="0" w:after="0"/>
        <w:ind w:left="5280" w:hanging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294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ad2940"/>
    <w:rPr>
      <w:rFonts w:ascii="Times New Roman" w:hAnsi="Times New Roman" w:eastAsia="Times New Roman" w:cs="Times New Roman"/>
      <w:color w:val="000000"/>
      <w:sz w:val="28"/>
      <w:szCs w:val="28"/>
      <w:shd w:fill="FFFFFF" w:val="clear"/>
      <w:lang w:eastAsia="ru-RU"/>
    </w:rPr>
  </w:style>
  <w:style w:type="character" w:styleId="Style15">
    <w:name w:val="Интернет-ссылка"/>
    <w:rsid w:val="00640bde"/>
    <w:rPr>
      <w:color w:val="0000FF"/>
      <w:u w:val="single"/>
    </w:rPr>
  </w:style>
  <w:style w:type="character" w:styleId="WW8Num1z0">
    <w:name w:val="WW8Num1z0"/>
    <w:qFormat/>
    <w:rPr/>
  </w:style>
  <w:style w:type="character" w:styleId="Style16">
    <w:name w:val="Символ нумерации"/>
    <w:qFormat/>
    <w:rPr>
      <w:b w:val="false"/>
      <w:bCs w:val="fals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4"/>
    <w:rsid w:val="00ad2940"/>
    <w:pPr>
      <w:widowControl w:val="false"/>
      <w:shd w:val="clear" w:color="auto" w:fill="FFFFFF"/>
      <w:jc w:val="center"/>
    </w:pPr>
    <w:rPr>
      <w:color w:val="000000"/>
      <w:sz w:val="28"/>
      <w:szCs w:val="28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294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ad294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ad294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ad2940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Nonformat" w:customStyle="1">
    <w:name w:val="ConsNonformat"/>
    <w:qFormat/>
    <w:rsid w:val="00ad2940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ad2940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ad294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Утверждено"/>
    <w:basedOn w:val="Normal"/>
    <w:qFormat/>
    <w:rsid w:val="00640bde"/>
    <w:pPr>
      <w:keepNext w:val="true"/>
      <w:keepLines/>
      <w:tabs>
        <w:tab w:val="clear" w:pos="708"/>
        <w:tab w:val="left" w:pos="5387" w:leader="none"/>
      </w:tabs>
      <w:spacing w:lineRule="exact" w:line="360" w:before="0" w:after="120"/>
      <w:ind w:left="5387" w:hanging="0"/>
      <w:jc w:val="both"/>
    </w:pPr>
    <w:rPr>
      <w:sz w:val="28"/>
      <w:szCs w:val="20"/>
      <w:lang w:eastAsia="zh-CN"/>
    </w:rPr>
  </w:style>
  <w:style w:type="paragraph" w:styleId="Formattext" w:customStyle="1">
    <w:name w:val="formattext"/>
    <w:basedOn w:val="Normal"/>
    <w:qFormat/>
    <w:rsid w:val="00640bde"/>
    <w:pPr>
      <w:spacing w:before="280" w:after="280"/>
    </w:pPr>
    <w:rPr>
      <w:lang w:eastAsia="zh-CN"/>
    </w:rPr>
  </w:style>
  <w:style w:type="paragraph" w:styleId="Style23" w:customStyle="1">
    <w:name w:val="Содержимое таблицы"/>
    <w:basedOn w:val="Normal"/>
    <w:qFormat/>
    <w:rsid w:val="00640bde"/>
    <w:pPr>
      <w:widowControl w:val="false"/>
      <w:suppressLineNumbers/>
    </w:pPr>
    <w:rPr>
      <w:sz w:val="28"/>
      <w:szCs w:val="20"/>
      <w:lang w:eastAsia="zh-CN"/>
    </w:rPr>
  </w:style>
  <w:style w:type="paragraph" w:styleId="Style2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en-US" w:bidi="ar-SA"/>
    </w:rPr>
  </w:style>
  <w:style w:type="paragraph" w:styleId="Style25">
    <w:name w:val="краткое содержание"/>
    <w:basedOn w:val="Normal"/>
    <w:next w:val="Normal"/>
    <w:qFormat/>
    <w:pPr>
      <w:keepNext w:val="true"/>
      <w:keepLines/>
      <w:suppressAutoHyphens w:val="true"/>
      <w:spacing w:before="0" w:after="480"/>
      <w:ind w:right="5557" w:hanging="0"/>
      <w:jc w:val="both"/>
    </w:pPr>
    <w:rPr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6BE0-5563-4C42-8C37-7DB7987B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LibreOffice/7.3.3.2$Windows_X86_64 LibreOffice_project/d1d0ea68f081ee2800a922cac8f79445e4603348</Application>
  <AppVersion>15.0000</AppVersion>
  <Pages>4</Pages>
  <Words>647</Words>
  <Characters>4682</Characters>
  <CharactersWithSpaces>5656</CharactersWithSpaces>
  <Paragraphs>83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2023-04-02T12:20:00Z</dcterms:created>
  <dc:creator>Пользователь</dc:creator>
  <dc:description/>
  <dc:language>ru-RU</dc:language>
  <cp:lastModifiedBy/>
  <cp:lastPrinted>2023-04-05T14:35:50Z</cp:lastPrinted>
  <dcterms:modified xsi:type="dcterms:W3CDTF">2023-04-05T14:36:23Z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